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317DA4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5-77</w:t>
      </w:r>
      <w:r w:rsidRPr="00317DA4" w:rsidR="003F2B61">
        <w:rPr>
          <w:rFonts w:ascii="Times New Roman" w:hAnsi="Times New Roman" w:cs="Times New Roman"/>
          <w:sz w:val="26"/>
          <w:szCs w:val="26"/>
        </w:rPr>
        <w:t>-170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317DA4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УИД86MS00</w:t>
      </w:r>
      <w:r w:rsidR="00EF21DD">
        <w:rPr>
          <w:rFonts w:ascii="Times New Roman" w:hAnsi="Times New Roman" w:cs="Times New Roman"/>
          <w:sz w:val="26"/>
          <w:szCs w:val="26"/>
        </w:rPr>
        <w:t>34</w:t>
      </w:r>
      <w:r w:rsidRPr="00317DA4">
        <w:rPr>
          <w:rFonts w:ascii="Times New Roman" w:hAnsi="Times New Roman" w:cs="Times New Roman"/>
          <w:sz w:val="26"/>
          <w:szCs w:val="26"/>
        </w:rPr>
        <w:t>-01-202</w:t>
      </w:r>
      <w:r w:rsidR="00AC5402">
        <w:rPr>
          <w:rFonts w:ascii="Times New Roman" w:hAnsi="Times New Roman" w:cs="Times New Roman"/>
          <w:sz w:val="26"/>
          <w:szCs w:val="26"/>
        </w:rPr>
        <w:t>6</w:t>
      </w:r>
      <w:r w:rsidRPr="00317DA4">
        <w:rPr>
          <w:rFonts w:ascii="Times New Roman" w:hAnsi="Times New Roman" w:cs="Times New Roman"/>
          <w:sz w:val="26"/>
          <w:szCs w:val="26"/>
        </w:rPr>
        <w:t>-00</w:t>
      </w:r>
      <w:r w:rsidR="00AC5402">
        <w:rPr>
          <w:rFonts w:ascii="Times New Roman" w:hAnsi="Times New Roman" w:cs="Times New Roman"/>
          <w:sz w:val="26"/>
          <w:szCs w:val="26"/>
        </w:rPr>
        <w:t>0</w:t>
      </w:r>
      <w:r w:rsidR="00DD70AD">
        <w:rPr>
          <w:rFonts w:ascii="Times New Roman" w:hAnsi="Times New Roman" w:cs="Times New Roman"/>
          <w:sz w:val="26"/>
          <w:szCs w:val="26"/>
        </w:rPr>
        <w:t xml:space="preserve">151-02 </w:t>
      </w:r>
      <w:r w:rsidR="00AC5402">
        <w:rPr>
          <w:rFonts w:ascii="Times New Roman" w:hAnsi="Times New Roman" w:cs="Times New Roman"/>
          <w:sz w:val="26"/>
          <w:szCs w:val="26"/>
        </w:rPr>
        <w:t xml:space="preserve"> </w:t>
      </w:r>
      <w:r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317DA4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317DA4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317DA4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317DA4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317DA4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317DA4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317DA4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64EE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D70AD">
        <w:rPr>
          <w:rFonts w:ascii="Times New Roman" w:hAnsi="Times New Roman" w:cs="Times New Roman"/>
          <w:bCs/>
          <w:sz w:val="26"/>
          <w:szCs w:val="26"/>
        </w:rPr>
        <w:t xml:space="preserve">04 февраля </w:t>
      </w:r>
      <w:r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317DA4">
        <w:rPr>
          <w:rFonts w:ascii="Times New Roman" w:hAnsi="Times New Roman" w:cs="Times New Roman"/>
          <w:bCs/>
          <w:sz w:val="26"/>
          <w:szCs w:val="26"/>
        </w:rPr>
        <w:t>года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317DA4" w:rsidP="00D14026">
      <w:pPr>
        <w:pStyle w:val="BodyTextIndent2"/>
        <w:rPr>
          <w:sz w:val="26"/>
          <w:szCs w:val="26"/>
        </w:rPr>
      </w:pPr>
      <w:r w:rsidRPr="00317DA4">
        <w:rPr>
          <w:sz w:val="26"/>
          <w:szCs w:val="26"/>
        </w:rPr>
        <w:t>М</w:t>
      </w:r>
      <w:r w:rsidRPr="00317DA4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317DA4" w:rsidR="006A0BA9">
        <w:rPr>
          <w:sz w:val="26"/>
          <w:szCs w:val="26"/>
        </w:rPr>
        <w:t>(628481 Ханты</w:t>
      </w:r>
      <w:r w:rsidRPr="00317DA4" w:rsidR="00921215">
        <w:rPr>
          <w:sz w:val="26"/>
          <w:szCs w:val="26"/>
        </w:rPr>
        <w:t>-</w:t>
      </w:r>
      <w:r w:rsidRPr="00317DA4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317DA4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="00DD70AD">
        <w:rPr>
          <w:rFonts w:ascii="Times New Roman" w:hAnsi="Times New Roman" w:cs="Times New Roman"/>
          <w:bCs/>
          <w:sz w:val="26"/>
          <w:szCs w:val="26"/>
        </w:rPr>
        <w:t xml:space="preserve"> Голубева Владислава Юрьевича, </w:t>
      </w:r>
      <w:r w:rsidR="00166D62">
        <w:rPr>
          <w:rFonts w:ascii="Times New Roman" w:hAnsi="Times New Roman" w:cs="Times New Roman"/>
          <w:bCs/>
          <w:sz w:val="26"/>
          <w:szCs w:val="26"/>
        </w:rPr>
        <w:t>*</w:t>
      </w:r>
      <w:r w:rsidR="00C022BA">
        <w:rPr>
          <w:rFonts w:ascii="Times New Roman" w:hAnsi="Times New Roman" w:cs="Times New Roman"/>
          <w:bCs/>
          <w:sz w:val="26"/>
          <w:szCs w:val="26"/>
        </w:rPr>
        <w:t>»</w:t>
      </w:r>
      <w:r w:rsidR="002376C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17DA4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="00F342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317DA4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95C" w:rsidRPr="00317DA4" w:rsidP="006E22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15.01</w:t>
      </w:r>
      <w:r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317DA4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317DA4" w:rsidR="00DB64FC">
        <w:rPr>
          <w:rFonts w:ascii="Times New Roman" w:hAnsi="Times New Roman" w:cs="Times New Roman"/>
          <w:bCs/>
          <w:sz w:val="26"/>
          <w:szCs w:val="26"/>
        </w:rPr>
        <w:t>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317DA4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34270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317DA4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bCs/>
          <w:sz w:val="26"/>
          <w:szCs w:val="26"/>
        </w:rPr>
        <w:t>0</w:t>
      </w:r>
      <w:r w:rsidR="00F34270">
        <w:rPr>
          <w:rFonts w:ascii="Times New Roman" w:hAnsi="Times New Roman" w:cs="Times New Roman"/>
          <w:bCs/>
          <w:sz w:val="26"/>
          <w:szCs w:val="26"/>
        </w:rPr>
        <w:t>5</w:t>
      </w:r>
      <w:r w:rsidRPr="00317DA4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ул. </w:t>
      </w:r>
      <w:r>
        <w:rPr>
          <w:rFonts w:ascii="Times New Roman" w:hAnsi="Times New Roman" w:cs="Times New Roman"/>
          <w:bCs/>
          <w:sz w:val="26"/>
          <w:szCs w:val="26"/>
        </w:rPr>
        <w:t>Сибирская д. 3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17DA4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>
        <w:rPr>
          <w:rFonts w:ascii="Times New Roman" w:hAnsi="Times New Roman" w:cs="Times New Roman"/>
          <w:bCs/>
          <w:sz w:val="26"/>
          <w:szCs w:val="26"/>
        </w:rPr>
        <w:t>Голубев В.Ю.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317DA4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317DA4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6D62">
        <w:rPr>
          <w:rFonts w:ascii="Times New Roman" w:hAnsi="Times New Roman" w:cs="Times New Roman"/>
          <w:bCs/>
          <w:sz w:val="26"/>
          <w:szCs w:val="26"/>
        </w:rPr>
        <w:t>*</w:t>
      </w:r>
      <w:hyperlink r:id="rId5" w:history="1">
        <w:r w:rsidR="00F34270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,</w:t>
        </w:r>
      </w:hyperlink>
      <w:r w:rsidR="00F34270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 государственные регистрационные знаки </w:t>
      </w:r>
      <w:r w:rsidR="00166D62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>*</w:t>
      </w:r>
      <w:r w:rsidR="00F34270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>, без</w:t>
      </w:r>
      <w:r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 установленного заднего </w:t>
      </w:r>
      <w:r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F34270">
        <w:rPr>
          <w:rFonts w:ascii="Times New Roman" w:hAnsi="Times New Roman" w:cs="Times New Roman"/>
          <w:bCs/>
          <w:sz w:val="26"/>
          <w:szCs w:val="26"/>
        </w:rPr>
        <w:t>ого р</w:t>
      </w:r>
      <w:r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 w:rsidR="00F34270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знака, который находился в салоне автомобиля под задним стеклом, </w:t>
      </w:r>
      <w:r w:rsidRPr="00317DA4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317DA4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="0064770C">
        <w:rPr>
          <w:rFonts w:ascii="Times New Roman" w:hAnsi="Times New Roman" w:cs="Times New Roman"/>
          <w:sz w:val="26"/>
          <w:szCs w:val="26"/>
        </w:rPr>
        <w:t>п. 2</w:t>
      </w:r>
      <w:r>
        <w:rPr>
          <w:rFonts w:ascii="Times New Roman" w:hAnsi="Times New Roman" w:cs="Times New Roman"/>
          <w:sz w:val="26"/>
          <w:szCs w:val="26"/>
        </w:rPr>
        <w:t xml:space="preserve"> ОП</w:t>
      </w:r>
      <w:r w:rsidR="0064770C">
        <w:rPr>
          <w:rFonts w:ascii="Times New Roman" w:hAnsi="Times New Roman" w:cs="Times New Roman"/>
          <w:sz w:val="26"/>
          <w:szCs w:val="26"/>
        </w:rPr>
        <w:t xml:space="preserve"> ПДД РФ</w:t>
      </w:r>
      <w:r w:rsidRPr="00317DA4" w:rsidR="00492C90">
        <w:rPr>
          <w:rFonts w:ascii="Times New Roman" w:hAnsi="Times New Roman" w:cs="Times New Roman"/>
          <w:sz w:val="26"/>
          <w:szCs w:val="26"/>
        </w:rPr>
        <w:t>.</w:t>
      </w:r>
    </w:p>
    <w:p w:rsidR="006E2260" w:rsidP="009864F3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Голубев В.Ю.</w:t>
      </w:r>
      <w:r w:rsidRPr="00317DA4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C4EFD">
        <w:rPr>
          <w:rFonts w:ascii="Times New Roman" w:hAnsi="Times New Roman" w:cs="Times New Roman"/>
          <w:bCs/>
          <w:iCs/>
          <w:sz w:val="26"/>
          <w:szCs w:val="26"/>
        </w:rPr>
        <w:t xml:space="preserve">при рассмотрении </w:t>
      </w:r>
      <w:r w:rsidR="002C4EFD">
        <w:rPr>
          <w:rFonts w:ascii="Times New Roman" w:hAnsi="Times New Roman" w:cs="Times New Roman"/>
          <w:bCs/>
          <w:iCs/>
          <w:sz w:val="26"/>
          <w:szCs w:val="26"/>
        </w:rPr>
        <w:t xml:space="preserve">дела </w:t>
      </w:r>
      <w:r w:rsidR="000D0F9E">
        <w:rPr>
          <w:rFonts w:ascii="Times New Roman" w:hAnsi="Times New Roman" w:cs="Times New Roman"/>
          <w:bCs/>
          <w:iCs/>
          <w:sz w:val="26"/>
          <w:szCs w:val="26"/>
        </w:rPr>
        <w:t xml:space="preserve"> вину</w:t>
      </w:r>
      <w:r w:rsidR="000D0F9E">
        <w:rPr>
          <w:rFonts w:ascii="Times New Roman" w:hAnsi="Times New Roman" w:cs="Times New Roman"/>
          <w:bCs/>
          <w:iCs/>
          <w:sz w:val="26"/>
          <w:szCs w:val="26"/>
        </w:rPr>
        <w:t xml:space="preserve">  признал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CE490F" w:rsidRPr="00317DA4" w:rsidP="00647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Мировой судья</w:t>
      </w:r>
      <w:r w:rsidRPr="00317DA4" w:rsidR="00C31DE0">
        <w:rPr>
          <w:rFonts w:ascii="Times New Roman" w:hAnsi="Times New Roman" w:cs="Times New Roman"/>
          <w:sz w:val="26"/>
          <w:szCs w:val="26"/>
        </w:rPr>
        <w:t>,</w:t>
      </w:r>
      <w:r w:rsidRPr="00317DA4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="002C4EF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D90709">
        <w:rPr>
          <w:rFonts w:ascii="Times New Roman" w:hAnsi="Times New Roman" w:cs="Times New Roman"/>
          <w:sz w:val="26"/>
          <w:szCs w:val="26"/>
        </w:rPr>
        <w:t>Голубева В.Ю.</w:t>
      </w:r>
      <w:r w:rsidR="002C4EFD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317DA4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317DA4" w:rsidR="00B448A1">
        <w:rPr>
          <w:rFonts w:ascii="Times New Roman" w:hAnsi="Times New Roman" w:cs="Times New Roman"/>
          <w:sz w:val="26"/>
          <w:szCs w:val="26"/>
        </w:rPr>
        <w:t>86 ХМ</w:t>
      </w:r>
      <w:r w:rsidR="006E2260">
        <w:rPr>
          <w:rFonts w:ascii="Times New Roman" w:hAnsi="Times New Roman" w:cs="Times New Roman"/>
          <w:sz w:val="26"/>
          <w:szCs w:val="26"/>
        </w:rPr>
        <w:t xml:space="preserve"> 65</w:t>
      </w:r>
      <w:r w:rsidR="00D90709">
        <w:rPr>
          <w:rFonts w:ascii="Times New Roman" w:hAnsi="Times New Roman" w:cs="Times New Roman"/>
          <w:sz w:val="26"/>
          <w:szCs w:val="26"/>
        </w:rPr>
        <w:t xml:space="preserve">8033 </w:t>
      </w:r>
      <w:r w:rsidR="00F34270">
        <w:rPr>
          <w:rFonts w:ascii="Times New Roman" w:hAnsi="Times New Roman" w:cs="Times New Roman"/>
          <w:sz w:val="26"/>
          <w:szCs w:val="26"/>
        </w:rPr>
        <w:t>о</w:t>
      </w:r>
      <w:r w:rsidR="00535BF3">
        <w:rPr>
          <w:rFonts w:ascii="Times New Roman" w:hAnsi="Times New Roman" w:cs="Times New Roman"/>
          <w:sz w:val="26"/>
          <w:szCs w:val="26"/>
        </w:rPr>
        <w:t xml:space="preserve">б </w:t>
      </w:r>
      <w:r w:rsidRPr="00317DA4">
        <w:rPr>
          <w:rFonts w:ascii="Times New Roman" w:hAnsi="Times New Roman" w:cs="Times New Roman"/>
          <w:sz w:val="26"/>
          <w:szCs w:val="26"/>
        </w:rPr>
        <w:t>адми</w:t>
      </w:r>
      <w:r w:rsidRPr="00317DA4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317DA4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D90709">
        <w:rPr>
          <w:rFonts w:ascii="Times New Roman" w:hAnsi="Times New Roman" w:cs="Times New Roman"/>
          <w:sz w:val="26"/>
          <w:szCs w:val="26"/>
        </w:rPr>
        <w:t>15.01</w:t>
      </w:r>
      <w:r w:rsidRPr="00317DA4" w:rsidR="000964D8">
        <w:rPr>
          <w:rFonts w:ascii="Times New Roman" w:hAnsi="Times New Roman" w:cs="Times New Roman"/>
          <w:sz w:val="26"/>
          <w:szCs w:val="26"/>
        </w:rPr>
        <w:t>.</w:t>
      </w:r>
      <w:r w:rsidRPr="00317DA4" w:rsidR="00411DE4">
        <w:rPr>
          <w:rFonts w:ascii="Times New Roman" w:hAnsi="Times New Roman" w:cs="Times New Roman"/>
          <w:sz w:val="26"/>
          <w:szCs w:val="26"/>
        </w:rPr>
        <w:t>2</w:t>
      </w:r>
      <w:r w:rsidRPr="00317DA4" w:rsidR="000964D8">
        <w:rPr>
          <w:rFonts w:ascii="Times New Roman" w:hAnsi="Times New Roman" w:cs="Times New Roman"/>
          <w:sz w:val="26"/>
          <w:szCs w:val="26"/>
        </w:rPr>
        <w:t>02</w:t>
      </w:r>
      <w:r w:rsidR="00D90709">
        <w:rPr>
          <w:rFonts w:ascii="Times New Roman" w:hAnsi="Times New Roman" w:cs="Times New Roman"/>
          <w:sz w:val="26"/>
          <w:szCs w:val="26"/>
        </w:rPr>
        <w:t>6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D90709">
        <w:rPr>
          <w:rFonts w:ascii="Times New Roman" w:hAnsi="Times New Roman" w:cs="Times New Roman"/>
          <w:sz w:val="26"/>
          <w:szCs w:val="26"/>
        </w:rPr>
        <w:t>Голубевым В.Ю.</w:t>
      </w:r>
      <w:r w:rsidRPr="00317DA4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>админис</w:t>
      </w:r>
      <w:r w:rsidRPr="00317DA4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317DA4" w:rsidR="00173817">
        <w:rPr>
          <w:rFonts w:ascii="Times New Roman" w:hAnsi="Times New Roman" w:cs="Times New Roman"/>
          <w:sz w:val="26"/>
          <w:szCs w:val="26"/>
        </w:rPr>
        <w:t>2 ст.</w:t>
      </w:r>
      <w:r w:rsidRPr="00317DA4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ознакомлен</w:t>
      </w:r>
      <w:r w:rsidRPr="00317DA4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317DA4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317DA4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317DA4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096652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F34270">
        <w:rPr>
          <w:rFonts w:ascii="Times New Roman" w:hAnsi="Times New Roman" w:cs="Times New Roman"/>
          <w:sz w:val="26"/>
          <w:szCs w:val="26"/>
        </w:rPr>
        <w:t xml:space="preserve">фотоматериал; копию водительского удостоверения на имя </w:t>
      </w:r>
      <w:r w:rsidR="00D90709">
        <w:rPr>
          <w:rFonts w:ascii="Times New Roman" w:hAnsi="Times New Roman" w:cs="Times New Roman"/>
          <w:sz w:val="26"/>
          <w:szCs w:val="26"/>
        </w:rPr>
        <w:t>Голубева В.Ю.</w:t>
      </w:r>
      <w:r w:rsidR="00F34270">
        <w:rPr>
          <w:rFonts w:ascii="Times New Roman" w:hAnsi="Times New Roman" w:cs="Times New Roman"/>
          <w:sz w:val="26"/>
          <w:szCs w:val="26"/>
        </w:rPr>
        <w:t xml:space="preserve">; копию свидетельства о регистрации ТС; </w:t>
      </w:r>
      <w:r w:rsidRPr="00317DA4" w:rsidR="00F86F31">
        <w:rPr>
          <w:rFonts w:ascii="Times New Roman" w:hAnsi="Times New Roman" w:cs="Times New Roman"/>
          <w:sz w:val="26"/>
          <w:szCs w:val="26"/>
        </w:rPr>
        <w:t>рапорт</w:t>
      </w:r>
      <w:r w:rsidR="00F86F31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ИДПС ОВ ДПС ГИБДД ОМВД России по </w:t>
      </w:r>
      <w:r w:rsidR="006E2260">
        <w:rPr>
          <w:rFonts w:ascii="Times New Roman" w:hAnsi="Times New Roman" w:cs="Times New Roman"/>
          <w:sz w:val="26"/>
          <w:szCs w:val="26"/>
        </w:rPr>
        <w:t>г. Когалыму о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т </w:t>
      </w:r>
      <w:r w:rsidR="00D90709">
        <w:rPr>
          <w:rFonts w:ascii="Times New Roman" w:hAnsi="Times New Roman" w:cs="Times New Roman"/>
          <w:sz w:val="26"/>
          <w:szCs w:val="26"/>
        </w:rPr>
        <w:t>15.01</w:t>
      </w:r>
      <w:r w:rsidR="00F86F31">
        <w:rPr>
          <w:rFonts w:ascii="Times New Roman" w:hAnsi="Times New Roman" w:cs="Times New Roman"/>
          <w:sz w:val="26"/>
          <w:szCs w:val="26"/>
        </w:rPr>
        <w:t>.</w:t>
      </w:r>
      <w:r w:rsidRPr="00317DA4" w:rsidR="00F86F31">
        <w:rPr>
          <w:rFonts w:ascii="Times New Roman" w:hAnsi="Times New Roman" w:cs="Times New Roman"/>
          <w:sz w:val="26"/>
          <w:szCs w:val="26"/>
        </w:rPr>
        <w:t>202</w:t>
      </w:r>
      <w:r w:rsidR="00D90709">
        <w:rPr>
          <w:rFonts w:ascii="Times New Roman" w:hAnsi="Times New Roman" w:cs="Times New Roman"/>
          <w:sz w:val="26"/>
          <w:szCs w:val="26"/>
        </w:rPr>
        <w:t>6</w:t>
      </w:r>
      <w:r w:rsidRPr="00317DA4" w:rsidR="00F86F31">
        <w:rPr>
          <w:rFonts w:ascii="Times New Roman" w:hAnsi="Times New Roman" w:cs="Times New Roman"/>
          <w:sz w:val="26"/>
          <w:szCs w:val="26"/>
        </w:rPr>
        <w:t>, который содержит сведения, аналогичные протоколу об административном правонарушении;</w:t>
      </w:r>
      <w:r w:rsidR="00F86F31">
        <w:rPr>
          <w:rFonts w:ascii="Times New Roman" w:hAnsi="Times New Roman" w:cs="Times New Roman"/>
          <w:sz w:val="26"/>
          <w:szCs w:val="26"/>
        </w:rPr>
        <w:t xml:space="preserve"> письменное объяснение </w:t>
      </w:r>
      <w:r w:rsidR="00D90709">
        <w:rPr>
          <w:rFonts w:ascii="Times New Roman" w:hAnsi="Times New Roman" w:cs="Times New Roman"/>
          <w:sz w:val="26"/>
          <w:szCs w:val="26"/>
        </w:rPr>
        <w:t>Голубева В.Ю.</w:t>
      </w:r>
      <w:r w:rsidR="00F86F31">
        <w:rPr>
          <w:rFonts w:ascii="Times New Roman" w:hAnsi="Times New Roman" w:cs="Times New Roman"/>
          <w:sz w:val="26"/>
          <w:szCs w:val="26"/>
        </w:rPr>
        <w:t xml:space="preserve"> от </w:t>
      </w:r>
      <w:r w:rsidR="00D90709">
        <w:rPr>
          <w:rFonts w:ascii="Times New Roman" w:hAnsi="Times New Roman" w:cs="Times New Roman"/>
          <w:sz w:val="26"/>
          <w:szCs w:val="26"/>
        </w:rPr>
        <w:t>15.01</w:t>
      </w:r>
      <w:r w:rsidR="00F86F31">
        <w:rPr>
          <w:rFonts w:ascii="Times New Roman" w:hAnsi="Times New Roman" w:cs="Times New Roman"/>
          <w:sz w:val="26"/>
          <w:szCs w:val="26"/>
        </w:rPr>
        <w:t>.202</w:t>
      </w:r>
      <w:r w:rsidR="00D90709">
        <w:rPr>
          <w:rFonts w:ascii="Times New Roman" w:hAnsi="Times New Roman" w:cs="Times New Roman"/>
          <w:sz w:val="26"/>
          <w:szCs w:val="26"/>
        </w:rPr>
        <w:t>6</w:t>
      </w:r>
      <w:r w:rsidR="00F86F31">
        <w:rPr>
          <w:rFonts w:ascii="Times New Roman" w:hAnsi="Times New Roman" w:cs="Times New Roman"/>
          <w:sz w:val="26"/>
          <w:szCs w:val="26"/>
        </w:rPr>
        <w:t xml:space="preserve">; </w:t>
      </w:r>
      <w:r w:rsidR="00D90709">
        <w:rPr>
          <w:rFonts w:ascii="Times New Roman" w:hAnsi="Times New Roman" w:cs="Times New Roman"/>
          <w:sz w:val="26"/>
          <w:szCs w:val="26"/>
        </w:rPr>
        <w:t xml:space="preserve">карточку операции с ВУ; </w:t>
      </w:r>
      <w:r w:rsidRPr="00317DA4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D90709">
        <w:rPr>
          <w:rFonts w:ascii="Times New Roman" w:hAnsi="Times New Roman" w:cs="Times New Roman"/>
          <w:bCs/>
          <w:iCs/>
          <w:sz w:val="26"/>
          <w:szCs w:val="26"/>
        </w:rPr>
        <w:t>Голубева В.Ю.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D90709">
        <w:rPr>
          <w:rFonts w:ascii="Times New Roman" w:hAnsi="Times New Roman" w:cs="Times New Roman"/>
          <w:bCs/>
          <w:iCs/>
          <w:sz w:val="26"/>
          <w:szCs w:val="26"/>
        </w:rPr>
        <w:t>Голубева В.Ю.</w:t>
      </w:r>
      <w:r w:rsidRPr="00317DA4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317DA4" w:rsidR="00A812F3">
        <w:rPr>
          <w:rFonts w:ascii="Times New Roman" w:hAnsi="Times New Roman" w:cs="Times New Roman"/>
          <w:sz w:val="26"/>
          <w:szCs w:val="26"/>
        </w:rPr>
        <w:t xml:space="preserve"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317DA4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ч. 2 ст. 12.2 КоАП РФ,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317DA4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317DA4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B568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90709">
        <w:rPr>
          <w:rFonts w:ascii="Times New Roman" w:hAnsi="Times New Roman" w:cs="Times New Roman"/>
          <w:sz w:val="26"/>
          <w:szCs w:val="26"/>
        </w:rPr>
        <w:t>Голубева В.Ю.</w:t>
      </w:r>
      <w:r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A272C9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Смягчающи</w:t>
      </w:r>
      <w:r w:rsidR="00BD74BE">
        <w:rPr>
          <w:rFonts w:ascii="Times New Roman" w:hAnsi="Times New Roman" w:cs="Times New Roman"/>
          <w:sz w:val="26"/>
          <w:szCs w:val="26"/>
        </w:rPr>
        <w:t>м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BD74BE">
        <w:rPr>
          <w:rFonts w:ascii="Times New Roman" w:hAnsi="Times New Roman" w:cs="Times New Roman"/>
          <w:sz w:val="26"/>
          <w:szCs w:val="26"/>
        </w:rPr>
        <w:t>ом</w:t>
      </w:r>
      <w:r w:rsidRPr="00317DA4" w:rsidR="00411DE4">
        <w:rPr>
          <w:rFonts w:ascii="Times New Roman" w:hAnsi="Times New Roman" w:cs="Times New Roman"/>
          <w:sz w:val="26"/>
          <w:szCs w:val="26"/>
        </w:rPr>
        <w:t>, предусмотренн</w:t>
      </w:r>
      <w:r w:rsidRPr="00317DA4">
        <w:rPr>
          <w:rFonts w:ascii="Times New Roman" w:hAnsi="Times New Roman" w:cs="Times New Roman"/>
          <w:sz w:val="26"/>
          <w:szCs w:val="26"/>
        </w:rPr>
        <w:t>ы</w:t>
      </w:r>
      <w:r w:rsidR="00BD74BE">
        <w:rPr>
          <w:rFonts w:ascii="Times New Roman" w:hAnsi="Times New Roman" w:cs="Times New Roman"/>
          <w:sz w:val="26"/>
          <w:szCs w:val="26"/>
        </w:rPr>
        <w:t>м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317DA4" w:rsidR="001B5F44">
        <w:rPr>
          <w:rFonts w:ascii="Times New Roman" w:hAnsi="Times New Roman" w:cs="Times New Roman"/>
          <w:sz w:val="26"/>
          <w:szCs w:val="26"/>
        </w:rPr>
        <w:t>,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="00BD74BE">
        <w:rPr>
          <w:rFonts w:ascii="Times New Roman" w:hAnsi="Times New Roman" w:cs="Times New Roman"/>
          <w:sz w:val="26"/>
          <w:szCs w:val="26"/>
        </w:rPr>
        <w:t>является признание вины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0709" w:rsidRPr="00D90709" w:rsidP="00D9070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0709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33E61" w:rsidRPr="00633E61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E6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</w:t>
      </w:r>
      <w:r w:rsidRPr="00633E61">
        <w:rPr>
          <w:rFonts w:ascii="Times New Roman" w:hAnsi="Times New Roman" w:cs="Times New Roman"/>
          <w:sz w:val="26"/>
          <w:szCs w:val="26"/>
        </w:rPr>
        <w:t xml:space="preserve">опасность совершенного административного правонарушения на транспорте и считает возможным назначить </w:t>
      </w:r>
      <w:r w:rsidR="00D90709">
        <w:rPr>
          <w:rFonts w:ascii="Times New Roman" w:hAnsi="Times New Roman" w:cs="Times New Roman"/>
          <w:sz w:val="26"/>
          <w:szCs w:val="26"/>
        </w:rPr>
        <w:t>Голубеву В.Ю.</w:t>
      </w:r>
      <w:r w:rsidRPr="00633E61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317DA4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317DA4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Голубева Владислава Юрьевича</w:t>
      </w:r>
      <w:r w:rsidRPr="00317DA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317DA4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2 ст.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317DA4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317DA4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</w:t>
      </w:r>
      <w:r w:rsidRPr="00317DA4">
        <w:rPr>
          <w:rFonts w:ascii="Times New Roman" w:hAnsi="Times New Roman" w:cs="Times New Roman"/>
          <w:sz w:val="26"/>
          <w:szCs w:val="26"/>
        </w:rPr>
        <w:t>Югре) КПП 860101001 ИНН 8601010390 Код ОКТМО 71</w:t>
      </w:r>
      <w:r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317DA4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317DA4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317DA4">
        <w:rPr>
          <w:rFonts w:ascii="Times New Roman" w:hAnsi="Times New Roman" w:cs="Times New Roman"/>
          <w:sz w:val="26"/>
          <w:szCs w:val="26"/>
        </w:rPr>
        <w:t>сч</w:t>
      </w:r>
      <w:r w:rsidRPr="00317DA4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="00F86F31">
        <w:rPr>
          <w:rFonts w:ascii="Times New Roman" w:hAnsi="Times New Roman" w:cs="Times New Roman"/>
          <w:sz w:val="26"/>
          <w:szCs w:val="26"/>
        </w:rPr>
        <w:t>1</w:t>
      </w:r>
      <w:r w:rsidRPr="00317DA4">
        <w:rPr>
          <w:rFonts w:ascii="Times New Roman" w:hAnsi="Times New Roman" w:cs="Times New Roman"/>
          <w:sz w:val="26"/>
          <w:szCs w:val="26"/>
        </w:rPr>
        <w:t>010001140 УИН 188104862</w:t>
      </w:r>
      <w:r w:rsidR="00DD70AD">
        <w:rPr>
          <w:rFonts w:ascii="Times New Roman" w:hAnsi="Times New Roman" w:cs="Times New Roman"/>
          <w:sz w:val="26"/>
          <w:szCs w:val="26"/>
        </w:rPr>
        <w:t>6</w:t>
      </w:r>
      <w:r w:rsidRPr="00317DA4">
        <w:rPr>
          <w:rFonts w:ascii="Times New Roman" w:hAnsi="Times New Roman" w:cs="Times New Roman"/>
          <w:sz w:val="26"/>
          <w:szCs w:val="26"/>
        </w:rPr>
        <w:t>0</w:t>
      </w:r>
      <w:r w:rsidR="00EF21DD">
        <w:rPr>
          <w:rFonts w:ascii="Times New Roman" w:hAnsi="Times New Roman" w:cs="Times New Roman"/>
          <w:sz w:val="26"/>
          <w:szCs w:val="26"/>
        </w:rPr>
        <w:t>5</w:t>
      </w:r>
      <w:r w:rsidR="00F86F31">
        <w:rPr>
          <w:rFonts w:ascii="Times New Roman" w:hAnsi="Times New Roman" w:cs="Times New Roman"/>
          <w:sz w:val="26"/>
          <w:szCs w:val="26"/>
        </w:rPr>
        <w:t>400</w:t>
      </w:r>
      <w:r w:rsidR="00EF21DD">
        <w:rPr>
          <w:rFonts w:ascii="Times New Roman" w:hAnsi="Times New Roman" w:cs="Times New Roman"/>
          <w:sz w:val="26"/>
          <w:szCs w:val="26"/>
        </w:rPr>
        <w:t>0</w:t>
      </w:r>
      <w:r w:rsidR="00DD70AD">
        <w:rPr>
          <w:rFonts w:ascii="Times New Roman" w:hAnsi="Times New Roman" w:cs="Times New Roman"/>
          <w:sz w:val="26"/>
          <w:szCs w:val="26"/>
        </w:rPr>
        <w:t>0157</w:t>
      </w:r>
      <w:r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Pr="00317DA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7DA4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317DA4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317DA4">
        <w:rPr>
          <w:rFonts w:ascii="Times New Roman" w:hAnsi="Times New Roman" w:cs="Times New Roman"/>
          <w:sz w:val="26"/>
          <w:szCs w:val="26"/>
        </w:rPr>
        <w:t>судья</w:t>
      </w:r>
      <w:r w:rsidR="00D01943">
        <w:rPr>
          <w:rFonts w:ascii="Times New Roman" w:hAnsi="Times New Roman" w:cs="Times New Roman"/>
          <w:sz w:val="26"/>
          <w:szCs w:val="26"/>
        </w:rPr>
        <w:t>:</w:t>
      </w:r>
      <w:r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0D0F9E">
        <w:rPr>
          <w:rFonts w:ascii="Times New Roman" w:hAnsi="Times New Roman" w:cs="Times New Roman"/>
          <w:sz w:val="26"/>
          <w:szCs w:val="26"/>
        </w:rPr>
        <w:t xml:space="preserve"> </w:t>
      </w:r>
      <w:r w:rsidR="00E77723">
        <w:rPr>
          <w:rFonts w:ascii="Times New Roman" w:hAnsi="Times New Roman" w:cs="Times New Roman"/>
          <w:sz w:val="26"/>
          <w:szCs w:val="26"/>
        </w:rPr>
        <w:tab/>
      </w:r>
      <w:r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sz w:val="26"/>
          <w:szCs w:val="26"/>
        </w:rPr>
        <w:tab/>
      </w:r>
      <w:r w:rsidRPr="00317DA4" w:rsidR="00A158CD">
        <w:rPr>
          <w:rFonts w:ascii="Times New Roman" w:hAnsi="Times New Roman" w:cs="Times New Roman"/>
          <w:sz w:val="26"/>
          <w:szCs w:val="26"/>
        </w:rPr>
        <w:tab/>
      </w:r>
      <w:r w:rsidRPr="00317DA4" w:rsidR="00DB64FC">
        <w:rPr>
          <w:rFonts w:ascii="Times New Roman" w:hAnsi="Times New Roman" w:cs="Times New Roman"/>
          <w:sz w:val="26"/>
          <w:szCs w:val="26"/>
        </w:rPr>
        <w:tab/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317DA4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0F9E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66D6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A4F"/>
    <w:rsid w:val="00B14CC5"/>
    <w:rsid w:val="00B17DC9"/>
    <w:rsid w:val="00B311F8"/>
    <w:rsid w:val="00B3642A"/>
    <w:rsid w:val="00B4109D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22BA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758E"/>
    <w:rsid w:val="00D82D73"/>
    <w:rsid w:val="00D85C4D"/>
    <w:rsid w:val="00D90709"/>
    <w:rsid w:val="00D97043"/>
    <w:rsid w:val="00DB6083"/>
    <w:rsid w:val="00DB64FC"/>
    <w:rsid w:val="00DD1534"/>
    <w:rsid w:val="00DD3168"/>
    <w:rsid w:val="00DD48E0"/>
    <w:rsid w:val="00DD70AD"/>
    <w:rsid w:val="00DE32A0"/>
    <w:rsid w:val="00DF6048"/>
    <w:rsid w:val="00E0397B"/>
    <w:rsid w:val="00E05BBC"/>
    <w:rsid w:val="00E10708"/>
    <w:rsid w:val="00E20A1C"/>
    <w:rsid w:val="00E21C14"/>
    <w:rsid w:val="00E26AD3"/>
    <w:rsid w:val="00E3241F"/>
    <w:rsid w:val="00E339A3"/>
    <w:rsid w:val="00E51E51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q=Volkswagen+T-Roc&amp;rlz=1C1GCEA_enRU907RU909&amp;oq=%D1%84%D0%BE%D0%BB%D1%8C%D1%86%D0%B2%D0%B0%D0%B3%D0%B5%D0%BD+%D0%A2-%D1%80%D0%BE%D0%BA&amp;gs_lcrp=EgZjaHJvbWUqCwgBEAAYChgLGIAEMgYIABBFGDkyCwgBEAAYChgLGIAEMgsIAhAAGAoYCxiABDILCAMQABgKGAsYgAQyCwgEEAAYChgLGIAEMgsIBRAAGAoYCxiABDILCAYQABgKGAsYgAQyCwgHEAAYChgLGIAEMgsICBAAGAoYCxiABDILCAkQABgKGAsYgATSAQoxMDYyMGowajE1qAIIsAIB8QVIJa5dnIrGj_EFSCWuXZyKxo8&amp;sourceid=chrome&amp;ie=UTF-8&amp;ved=2ahUKEwjez4vM5aiSAxVlHBAIHefkJ0gQgK4QegYIAQgAE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ACDF-B1E9-4186-A32E-4CDED95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